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6" w:type="pct"/>
        <w:tblCellSpacing w:w="0" w:type="dxa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3"/>
      </w:tblGrid>
      <w:tr w:rsidR="004A01E0" w:rsidRPr="004A01E0" w:rsidTr="005E7CF4">
        <w:trPr>
          <w:trHeight w:val="7855"/>
          <w:tblCellSpacing w:w="0" w:type="dxa"/>
        </w:trPr>
        <w:tc>
          <w:tcPr>
            <w:tcW w:w="5000" w:type="pct"/>
            <w:shd w:val="clear" w:color="auto" w:fill="FFFFFF"/>
            <w:tcMar>
              <w:top w:w="225" w:type="dxa"/>
              <w:left w:w="0" w:type="dxa"/>
              <w:bottom w:w="375" w:type="dxa"/>
              <w:right w:w="375" w:type="dxa"/>
            </w:tcMar>
            <w:hideMark/>
          </w:tcPr>
          <w:p w:rsidR="004729E7" w:rsidRPr="004A01E0" w:rsidRDefault="004729E7" w:rsidP="0047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8"/>
            </w:tblGrid>
            <w:tr w:rsidR="004A01E0" w:rsidRPr="004A01E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729E7" w:rsidRPr="004A01E0" w:rsidRDefault="00507C30" w:rsidP="004729E7">
                  <w:pPr>
                    <w:spacing w:before="150" w:after="300" w:line="24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42"/>
                      <w:szCs w:val="42"/>
                      <w:lang w:eastAsia="ru-RU"/>
                    </w:rPr>
                  </w:pPr>
                  <w:r w:rsidRPr="004A01E0">
                    <w:rPr>
                      <w:rFonts w:ascii="Times New Roman" w:eastAsia="Times New Roman" w:hAnsi="Times New Roman" w:cs="Times New Roman"/>
                      <w:kern w:val="36"/>
                      <w:sz w:val="42"/>
                      <w:szCs w:val="42"/>
                      <w:lang w:eastAsia="ru-RU"/>
                    </w:rPr>
                    <w:t>Изопол 3255</w:t>
                  </w:r>
                  <w:r w:rsidR="004729E7" w:rsidRPr="004A01E0">
                    <w:rPr>
                      <w:rFonts w:ascii="Times New Roman" w:eastAsia="Times New Roman" w:hAnsi="Times New Roman" w:cs="Times New Roman"/>
                      <w:kern w:val="36"/>
                      <w:sz w:val="42"/>
                      <w:szCs w:val="42"/>
                      <w:lang w:eastAsia="ru-RU"/>
                    </w:rPr>
                    <w:t>®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5"/>
                    <w:gridCol w:w="4380"/>
                  </w:tblGrid>
                  <w:tr w:rsidR="004A01E0" w:rsidRPr="004A01E0">
                    <w:trPr>
                      <w:tblCellSpacing w:w="0" w:type="dxa"/>
                    </w:trPr>
                    <w:tc>
                      <w:tcPr>
                        <w:tcW w:w="5175" w:type="dxa"/>
                        <w:hideMark/>
                      </w:tcPr>
                      <w:p w:rsidR="004729E7" w:rsidRPr="004A01E0" w:rsidRDefault="004729E7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01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Техническая информация</w:t>
                        </w:r>
                      </w:p>
                      <w:p w:rsidR="004729E7" w:rsidRPr="004A01E0" w:rsidRDefault="00507C30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A01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Изопол 3255</w:t>
                        </w:r>
                        <w:r w:rsidR="004729E7" w:rsidRPr="004A01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®</w:t>
                        </w:r>
                        <w:r w:rsidR="004729E7" w:rsidRPr="004A0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Двухкомпонентная система </w:t>
                        </w:r>
                        <w:r w:rsidR="004729E7" w:rsidRPr="004A0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для производства </w:t>
                        </w:r>
                        <w:proofErr w:type="spellStart"/>
                        <w:r w:rsidR="004729E7" w:rsidRPr="004A0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закрытоячеистых</w:t>
                        </w:r>
                        <w:proofErr w:type="spellEnd"/>
                        <w:r w:rsidR="004729E7" w:rsidRPr="004A0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4729E7" w:rsidRPr="004A0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="004729E7" w:rsidRPr="004A0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жестких</w:t>
                        </w:r>
                        <w:proofErr w:type="gramEnd"/>
                        <w:r w:rsidR="004729E7" w:rsidRPr="004A0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4729E7" w:rsidRPr="004A01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пенополиуретанов</w:t>
                        </w:r>
                        <w:proofErr w:type="spellEnd"/>
                      </w:p>
                    </w:tc>
                    <w:tc>
                      <w:tcPr>
                        <w:tcW w:w="4380" w:type="dxa"/>
                        <w:hideMark/>
                      </w:tcPr>
                      <w:p w:rsidR="004729E7" w:rsidRPr="004A01E0" w:rsidRDefault="004729E7" w:rsidP="004729E7">
                        <w:pPr>
                          <w:spacing w:after="288" w:line="38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A01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4729E7" w:rsidRPr="004A01E0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E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4A01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Описание системы:</w:t>
                  </w:r>
                </w:p>
                <w:p w:rsidR="004729E7" w:rsidRPr="004A01E0" w:rsidRDefault="004729E7" w:rsidP="00AC5314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полиольный компонент (компонент А): </w:t>
                  </w: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готовый к использованию полиольный компонент, содержит </w:t>
                  </w:r>
                  <w:proofErr w:type="spellStart"/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полиолы</w:t>
                  </w:r>
                  <w:proofErr w:type="spellEnd"/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катализаторы, стабилизаторы, огнезащитные добавки и </w:t>
                  </w:r>
                  <w:proofErr w:type="spellStart"/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вспениватель</w:t>
                  </w:r>
                  <w:proofErr w:type="spellEnd"/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A71CE2"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зоциа</w:t>
                  </w:r>
                  <w:r w:rsidR="00AC5314"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натный компонент (компонент Б): </w:t>
                  </w: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полимерный дифенилметандиизоцианат </w:t>
                  </w:r>
                  <w:proofErr w:type="spellStart"/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r w:rsidR="00AC5314"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soPMDI</w:t>
                  </w:r>
                  <w:proofErr w:type="spellEnd"/>
                  <w:r w:rsidR="00AC5314"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AC5314"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Супрасек</w:t>
                  </w:r>
                  <w:proofErr w:type="spellEnd"/>
                  <w:r w:rsidR="00AC5314"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5005, </w:t>
                  </w:r>
                  <w:proofErr w:type="spellStart"/>
                  <w:r w:rsidR="00AC5314"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Лупранат</w:t>
                  </w:r>
                  <w:proofErr w:type="spellEnd"/>
                  <w:r w:rsidR="00AC5314"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M20S, PM-200, Миллионат MR-200 – </w:t>
                  </w:r>
                  <w:proofErr w:type="spellStart"/>
                  <w:r w:rsidR="00AC5314"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полиизоцианаты</w:t>
                  </w:r>
                  <w:proofErr w:type="spellEnd"/>
                </w:p>
                <w:p w:rsidR="004729E7" w:rsidRPr="004A01E0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4A01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Область применения:</w:t>
                  </w:r>
                </w:p>
                <w:p w:rsidR="004729E7" w:rsidRPr="004A01E0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Изопол </w:t>
                  </w:r>
                  <w:r w:rsidR="00507C30"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3255</w:t>
                  </w: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® </w:t>
                  </w:r>
                  <w:r w:rsidR="001D411F"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Предназначены для изготовления теплоизоляционных скорлуп и формованных изделий</w:t>
                  </w: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273408"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Может быть использована для заливки сандвич панелей, и теплоизоляции труб по методу труба в трубе, малых и средних диаметров.</w:t>
                  </w:r>
                </w:p>
                <w:p w:rsidR="004729E7" w:rsidRPr="004A01E0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E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4A01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Физико-химические показатели</w:t>
                  </w:r>
                </w:p>
                <w:tbl>
                  <w:tblPr>
                    <w:tblW w:w="9767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9"/>
                    <w:gridCol w:w="2529"/>
                    <w:gridCol w:w="2616"/>
                    <w:gridCol w:w="2203"/>
                  </w:tblGrid>
                  <w:tr w:rsidR="004A01E0" w:rsidRPr="004A01E0" w:rsidTr="00AC5314">
                    <w:trPr>
                      <w:trHeight w:val="570"/>
                      <w:tblCellSpacing w:w="0" w:type="dxa"/>
                    </w:trPr>
                    <w:tc>
                      <w:tcPr>
                        <w:tcW w:w="2419" w:type="dxa"/>
                        <w:hideMark/>
                      </w:tcPr>
                      <w:p w:rsidR="004729E7" w:rsidRPr="004A01E0" w:rsidRDefault="004729E7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A01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29" w:type="dxa"/>
                        <w:hideMark/>
                      </w:tcPr>
                      <w:p w:rsidR="004729E7" w:rsidRPr="004A01E0" w:rsidRDefault="00AC5314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A01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4729E7" w:rsidRPr="004A01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Полиольный  компонент</w:t>
                        </w:r>
                      </w:p>
                    </w:tc>
                    <w:tc>
                      <w:tcPr>
                        <w:tcW w:w="2616" w:type="dxa"/>
                        <w:hideMark/>
                      </w:tcPr>
                      <w:p w:rsidR="004729E7" w:rsidRPr="004A01E0" w:rsidRDefault="00AC5314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A01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4729E7" w:rsidRPr="004A01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Изоцианатный  компонент</w:t>
                        </w:r>
                      </w:p>
                    </w:tc>
                    <w:tc>
                      <w:tcPr>
                        <w:tcW w:w="2203" w:type="dxa"/>
                        <w:hideMark/>
                      </w:tcPr>
                      <w:p w:rsidR="004729E7" w:rsidRPr="004A01E0" w:rsidRDefault="00AC5314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A01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4729E7" w:rsidRPr="004A01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Метод испытания</w:t>
                        </w:r>
                      </w:p>
                    </w:tc>
                  </w:tr>
                  <w:tr w:rsidR="004A01E0" w:rsidRPr="004A01E0" w:rsidTr="00AC5314">
                    <w:trPr>
                      <w:trHeight w:val="570"/>
                      <w:tblCellSpacing w:w="0" w:type="dxa"/>
                    </w:trPr>
                    <w:tc>
                      <w:tcPr>
                        <w:tcW w:w="2419" w:type="dxa"/>
                        <w:hideMark/>
                      </w:tcPr>
                      <w:p w:rsidR="004729E7" w:rsidRPr="004A01E0" w:rsidRDefault="004729E7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A01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Плотность  при 20</w:t>
                        </w:r>
                        <w:proofErr w:type="gramStart"/>
                        <w:r w:rsidRPr="004A01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°С</w:t>
                        </w:r>
                        <w:proofErr w:type="gramEnd"/>
                      </w:p>
                    </w:tc>
                    <w:tc>
                      <w:tcPr>
                        <w:tcW w:w="2529" w:type="dxa"/>
                        <w:hideMark/>
                      </w:tcPr>
                      <w:p w:rsidR="004729E7" w:rsidRPr="004A01E0" w:rsidRDefault="00AC5314" w:rsidP="00273408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A01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4729E7" w:rsidRPr="004A01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1,1</w:t>
                        </w:r>
                        <w:r w:rsidR="00273408" w:rsidRPr="004A01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</w:t>
                        </w:r>
                        <w:r w:rsidR="004729E7" w:rsidRPr="004A01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г/см3</w:t>
                        </w:r>
                      </w:p>
                    </w:tc>
                    <w:tc>
                      <w:tcPr>
                        <w:tcW w:w="2616" w:type="dxa"/>
                        <w:hideMark/>
                      </w:tcPr>
                      <w:p w:rsidR="004729E7" w:rsidRPr="004A01E0" w:rsidRDefault="00AC5314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A01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4729E7" w:rsidRPr="004A01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1,23 г/см3</w:t>
                        </w:r>
                      </w:p>
                    </w:tc>
                    <w:tc>
                      <w:tcPr>
                        <w:tcW w:w="2203" w:type="dxa"/>
                        <w:hideMark/>
                      </w:tcPr>
                      <w:p w:rsidR="004729E7" w:rsidRPr="004A01E0" w:rsidRDefault="00AC5314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A01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4729E7" w:rsidRPr="004A01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ДИН 51 757</w:t>
                        </w:r>
                      </w:p>
                    </w:tc>
                  </w:tr>
                  <w:tr w:rsidR="004A01E0" w:rsidRPr="004A01E0" w:rsidTr="00AC5314">
                    <w:trPr>
                      <w:trHeight w:val="557"/>
                      <w:tblCellSpacing w:w="0" w:type="dxa"/>
                    </w:trPr>
                    <w:tc>
                      <w:tcPr>
                        <w:tcW w:w="2419" w:type="dxa"/>
                        <w:hideMark/>
                      </w:tcPr>
                      <w:p w:rsidR="004729E7" w:rsidRPr="004A01E0" w:rsidRDefault="004729E7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A01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Вязкость  при 20</w:t>
                        </w:r>
                        <w:proofErr w:type="gramStart"/>
                        <w:r w:rsidRPr="004A01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°С</w:t>
                        </w:r>
                        <w:proofErr w:type="gramEnd"/>
                      </w:p>
                    </w:tc>
                    <w:tc>
                      <w:tcPr>
                        <w:tcW w:w="2529" w:type="dxa"/>
                        <w:hideMark/>
                      </w:tcPr>
                      <w:p w:rsidR="004729E7" w:rsidRPr="004A01E0" w:rsidRDefault="00AC5314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A01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4729E7" w:rsidRPr="004A01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250 </w:t>
                        </w:r>
                        <w:proofErr w:type="spellStart"/>
                        <w:r w:rsidR="004729E7" w:rsidRPr="004A01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мПа·</w:t>
                        </w:r>
                        <w:proofErr w:type="gramStart"/>
                        <w:r w:rsidR="004729E7" w:rsidRPr="004A01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616" w:type="dxa"/>
                        <w:hideMark/>
                      </w:tcPr>
                      <w:p w:rsidR="004729E7" w:rsidRPr="004A01E0" w:rsidRDefault="00AC5314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A01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4729E7" w:rsidRPr="004A01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300 </w:t>
                        </w:r>
                        <w:proofErr w:type="spellStart"/>
                        <w:r w:rsidR="004729E7" w:rsidRPr="004A01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мПа·</w:t>
                        </w:r>
                        <w:proofErr w:type="gramStart"/>
                        <w:r w:rsidR="004729E7" w:rsidRPr="004A01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203" w:type="dxa"/>
                        <w:hideMark/>
                      </w:tcPr>
                      <w:p w:rsidR="004729E7" w:rsidRPr="004A01E0" w:rsidRDefault="00AC5314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A01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4729E7" w:rsidRPr="004A01E0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ДИН 53 018</w:t>
                        </w:r>
                      </w:p>
                    </w:tc>
                  </w:tr>
                </w:tbl>
                <w:p w:rsidR="004729E7" w:rsidRPr="004A01E0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01E0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AC5314" w:rsidRPr="004A01E0" w:rsidRDefault="00AC5314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729E7" w:rsidRPr="004A01E0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Контролируемые параметры:</w:t>
                  </w:r>
                </w:p>
                <w:p w:rsidR="004729E7" w:rsidRPr="004A01E0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Испытание в стакане (технологическая проба):</w:t>
                  </w:r>
                </w:p>
                <w:p w:rsidR="004729E7" w:rsidRPr="004A01E0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Температура компонентов:        20</w:t>
                  </w: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+</w:t>
                  </w: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Start"/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°С</w:t>
                  </w:r>
                  <w:proofErr w:type="gramEnd"/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Соотношение компонентов:      А</w:t>
                  </w:r>
                  <w:proofErr w:type="gramStart"/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 = 100 : 1</w:t>
                  </w:r>
                  <w:r w:rsidR="00FF3AE3"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  <w:r w:rsidR="00453AF8"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</w:t>
                  </w:r>
                  <w:r w:rsidR="00FF3AE3"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="007E4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объёму.</w:t>
                  </w:r>
                  <w:bookmarkStart w:id="0" w:name="_GoBack"/>
                  <w:bookmarkEnd w:id="0"/>
                </w:p>
                <w:p w:rsidR="004729E7" w:rsidRPr="004A01E0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            </w:t>
                  </w: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Норма</w:t>
                  </w: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                         </w:t>
                  </w: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Время старта                                   </w:t>
                  </w:r>
                  <w:r w:rsidR="0001731B"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  </w:t>
                  </w:r>
                  <w:r w:rsidR="0001731B"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453AF8"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сек               </w:t>
                  </w: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Время гелеобразования                 </w:t>
                  </w:r>
                  <w:r w:rsidR="0001731B"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53AF8"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  <w:r w:rsidR="0001731B"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-90</w:t>
                  </w: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±   1 сек</w:t>
                  </w:r>
                  <w:proofErr w:type="gramEnd"/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</w:t>
                  </w: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Время подъема                               </w:t>
                  </w:r>
                  <w:r w:rsidR="0001731B"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80-100</w:t>
                  </w: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±   2 сек  </w:t>
                  </w: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Кажущаяся плотность                  </w:t>
                  </w:r>
                  <w:r w:rsidR="0001731B"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507C30"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01731B"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273408"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507C30"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70</w:t>
                  </w: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±   2 кг/м3                     </w:t>
                  </w:r>
                </w:p>
                <w:p w:rsidR="004729E7" w:rsidRPr="004A01E0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01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Массовая доля воды                    </w:t>
                  </w: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</w:t>
                  </w:r>
                  <w:proofErr w:type="spellStart"/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полиольном</w:t>
                  </w:r>
                  <w:proofErr w:type="spellEnd"/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компоненте:         </w:t>
                  </w:r>
                  <w:r w:rsidR="00507C30"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от</w:t>
                  </w:r>
                  <w:proofErr w:type="gramStart"/>
                  <w:r w:rsidR="00507C30"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="00507C30"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,4 до 3</w:t>
                  </w: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,90 ± 0,05 %          </w:t>
                  </w: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                                                                        </w:t>
                  </w: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A01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Подготовка компонентов и переработка</w:t>
                  </w:r>
                </w:p>
                <w:p w:rsidR="007A5065" w:rsidRPr="004A01E0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Полиольный компонент должен быть перемешан в течение 10 - 15 минут при помощи пригодной лопастной мешалки.</w:t>
                  </w:r>
                </w:p>
                <w:p w:rsidR="004729E7" w:rsidRPr="004A01E0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Изоцианатный компонент перемешивания не требует.</w:t>
                  </w:r>
                </w:p>
                <w:p w:rsidR="007A5065" w:rsidRPr="004A01E0" w:rsidRDefault="007A5065" w:rsidP="007A5065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Изопол 3255®  может перерабатываться как на машинах высокого, так и низкого давления. При переработке необходимо учитывать меры, описанные в Технической информации "Меры по безопасности и предосторожности при переработке полиуретановых систем".</w:t>
                  </w:r>
                </w:p>
                <w:p w:rsidR="005E7CF4" w:rsidRPr="005E7CF4" w:rsidRDefault="005E7CF4" w:rsidP="005E7C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7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Таблица. Влияние продолжительности формования, температуры форм и активности ППУ - системы (по времени гелеобразования) на свойства ППУ из скорлуп и на дефектность поверхностного слоя скорлуп.</w:t>
                  </w:r>
                </w:p>
                <w:tbl>
                  <w:tblPr>
                    <w:tblpPr w:leftFromText="180" w:rightFromText="180" w:vertAnchor="text" w:horzAnchor="margin" w:tblpY="108"/>
                    <w:tblOverlap w:val="never"/>
                    <w:tblW w:w="10482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7"/>
                    <w:gridCol w:w="745"/>
                    <w:gridCol w:w="854"/>
                    <w:gridCol w:w="1141"/>
                    <w:gridCol w:w="846"/>
                    <w:gridCol w:w="1250"/>
                    <w:gridCol w:w="819"/>
                    <w:gridCol w:w="3260"/>
                  </w:tblGrid>
                  <w:tr w:rsidR="004A01E0" w:rsidRPr="004A01E0" w:rsidTr="005E7CF4">
                    <w:tc>
                      <w:tcPr>
                        <w:tcW w:w="3166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Режимы формования</w:t>
                        </w:r>
                      </w:p>
                    </w:tc>
                    <w:tc>
                      <w:tcPr>
                        <w:tcW w:w="4056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Свойства ППУ из скорлуп</w:t>
                        </w:r>
                      </w:p>
                    </w:tc>
                    <w:tc>
                      <w:tcPr>
                        <w:tcW w:w="3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Дефектность поверхности, %</w:t>
                        </w:r>
                      </w:p>
                    </w:tc>
                  </w:tr>
                  <w:tr w:rsidR="004A01E0" w:rsidRPr="004A01E0" w:rsidTr="005E7CF4">
                    <w:tc>
                      <w:tcPr>
                        <w:tcW w:w="1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</w:t>
                        </w: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ф</w:t>
                        </w:r>
                        <w:proofErr w:type="spellEnd"/>
                        <w:proofErr w:type="gramStart"/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,</w:t>
                        </w:r>
                        <w:proofErr w:type="gramEnd"/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°С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τ</w:t>
                        </w: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ф</w:t>
                        </w:r>
                        <w:proofErr w:type="spellEnd"/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мин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τ</w:t>
                        </w: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геля</w:t>
                        </w:r>
                        <w:proofErr w:type="spellEnd"/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сек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γ </w:t>
                        </w: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сер.</w:t>
                        </w: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gramStart"/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кг</w:t>
                        </w:r>
                        <w:proofErr w:type="gramEnd"/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 м</w:t>
                        </w: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σ</w:t>
                        </w: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сж</w:t>
                        </w:r>
                        <w:proofErr w:type="spellEnd"/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кПа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</w:t>
                        </w: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в</w:t>
                        </w:r>
                        <w:proofErr w:type="spellEnd"/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(50Н), °С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W</w:t>
                        </w: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90°</w:t>
                        </w: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об.%</w:t>
                        </w: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A01E0" w:rsidRPr="004A01E0" w:rsidTr="005E7CF4">
                    <w:tc>
                      <w:tcPr>
                        <w:tcW w:w="1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50,3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152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90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11,3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4A01E0" w:rsidRPr="004A01E0" w:rsidTr="005E7CF4">
                    <w:tc>
                      <w:tcPr>
                        <w:tcW w:w="1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48,9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145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94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11,4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</w:tr>
                  <w:tr w:rsidR="004A01E0" w:rsidRPr="004A01E0" w:rsidTr="005E7CF4">
                    <w:tc>
                      <w:tcPr>
                        <w:tcW w:w="1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48,4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156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92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11,6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</w:tr>
                  <w:tr w:rsidR="004A01E0" w:rsidRPr="004A01E0" w:rsidTr="005E7CF4">
                    <w:tc>
                      <w:tcPr>
                        <w:tcW w:w="1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49,0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143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91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11,2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4A01E0" w:rsidRPr="004A01E0" w:rsidTr="005E7CF4">
                    <w:tc>
                      <w:tcPr>
                        <w:tcW w:w="10482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A01E0" w:rsidRPr="004A01E0" w:rsidTr="005E7CF4">
                    <w:tc>
                      <w:tcPr>
                        <w:tcW w:w="1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51,3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166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108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4A01E0" w:rsidRPr="004A01E0" w:rsidTr="005E7CF4">
                    <w:tc>
                      <w:tcPr>
                        <w:tcW w:w="1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50,3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182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105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9,8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4A01E0" w:rsidRPr="004A01E0" w:rsidTr="005E7CF4">
                    <w:tc>
                      <w:tcPr>
                        <w:tcW w:w="1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50,8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114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9,5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47</w:t>
                        </w:r>
                      </w:p>
                    </w:tc>
                  </w:tr>
                  <w:tr w:rsidR="004A01E0" w:rsidRPr="004A01E0" w:rsidTr="005E7CF4">
                    <w:tc>
                      <w:tcPr>
                        <w:tcW w:w="1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51,1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226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122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9,3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</w:t>
                        </w:r>
                      </w:p>
                    </w:tc>
                  </w:tr>
                  <w:tr w:rsidR="004A01E0" w:rsidRPr="004A01E0" w:rsidTr="005E7CF4">
                    <w:tc>
                      <w:tcPr>
                        <w:tcW w:w="1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50,2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127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8,0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4A01E0" w:rsidRPr="004A01E0" w:rsidTr="005E7CF4">
                    <w:tc>
                      <w:tcPr>
                        <w:tcW w:w="10482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A01E0" w:rsidRPr="004A01E0" w:rsidTr="005E7CF4">
                    <w:tc>
                      <w:tcPr>
                        <w:tcW w:w="1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(1 заливка)*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48,2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157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99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11,3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4A01E0" w:rsidRPr="004A01E0" w:rsidTr="005E7CF4">
                    <w:tc>
                      <w:tcPr>
                        <w:tcW w:w="1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(2 заливка)*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49,7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199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101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9,9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47</w:t>
                        </w:r>
                      </w:p>
                    </w:tc>
                  </w:tr>
                  <w:tr w:rsidR="004A01E0" w:rsidRPr="004A01E0" w:rsidTr="005E7CF4">
                    <w:tc>
                      <w:tcPr>
                        <w:tcW w:w="1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(3 заливка)*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49,5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208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107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9,5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</w:tr>
                  <w:tr w:rsidR="004A01E0" w:rsidRPr="004A01E0" w:rsidTr="005E7CF4">
                    <w:tc>
                      <w:tcPr>
                        <w:tcW w:w="1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(4 заливка)*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51,1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212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112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9,2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4A01E0" w:rsidRPr="004A01E0" w:rsidTr="005E7CF4">
                    <w:tc>
                      <w:tcPr>
                        <w:tcW w:w="1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(5 заливка)*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50,1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218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8,4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</w:tr>
                  <w:tr w:rsidR="004A01E0" w:rsidRPr="004A01E0" w:rsidTr="005E7CF4">
                    <w:tc>
                      <w:tcPr>
                        <w:tcW w:w="10482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A01E0" w:rsidRPr="004A01E0" w:rsidTr="005E7CF4">
                    <w:tc>
                      <w:tcPr>
                        <w:tcW w:w="1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50,6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182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10,6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4A01E0" w:rsidRPr="004A01E0" w:rsidTr="005E7CF4">
                    <w:tc>
                      <w:tcPr>
                        <w:tcW w:w="1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54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50,4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205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123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9,2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43</w:t>
                        </w:r>
                      </w:p>
                    </w:tc>
                  </w:tr>
                  <w:tr w:rsidR="004A01E0" w:rsidRPr="004A01E0" w:rsidTr="005E7CF4">
                    <w:tc>
                      <w:tcPr>
                        <w:tcW w:w="1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51,4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230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123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8,3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4A01E0" w:rsidRPr="004A01E0" w:rsidTr="005E7CF4">
                    <w:tc>
                      <w:tcPr>
                        <w:tcW w:w="1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16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51,4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236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133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7,9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</w:tr>
                  <w:tr w:rsidR="004A01E0" w:rsidRPr="004A01E0" w:rsidTr="005E7CF4">
                    <w:tc>
                      <w:tcPr>
                        <w:tcW w:w="10482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5E7CF4" w:rsidRPr="005E7CF4" w:rsidRDefault="005E7CF4" w:rsidP="005E7C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 Примечание: температура форм повышается за счет тепла реакции </w:t>
                        </w:r>
                        <w:proofErr w:type="spellStart"/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уретанообразования</w:t>
                        </w:r>
                        <w:proofErr w:type="spellEnd"/>
                        <w:r w:rsidRPr="005E7C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 последовательных заливках аналогично цеховым условиям</w:t>
                        </w:r>
                      </w:p>
                    </w:tc>
                  </w:tr>
                </w:tbl>
                <w:p w:rsidR="005E7CF4" w:rsidRPr="004A01E0" w:rsidRDefault="005E7CF4" w:rsidP="007A5065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A5065" w:rsidRPr="004A01E0" w:rsidRDefault="007A5065" w:rsidP="007A5065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A01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Упаковка:</w:t>
                  </w:r>
                </w:p>
                <w:p w:rsidR="007A5065" w:rsidRPr="004A01E0" w:rsidRDefault="007A5065" w:rsidP="007A5065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упакована в стальные бочки синего и красного цвета вместимостью 200-250 литров (нетто 220 кг компонент</w:t>
                  </w:r>
                  <w:proofErr w:type="gramStart"/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4A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нетто 250 кг компонент Б)</w:t>
                  </w:r>
                </w:p>
                <w:p w:rsidR="007A5065" w:rsidRPr="004A01E0" w:rsidRDefault="007A5065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A5065" w:rsidRPr="004A01E0" w:rsidRDefault="007A5065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A5065" w:rsidRPr="004A01E0" w:rsidRDefault="007A5065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D411F" w:rsidRPr="004A01E0" w:rsidRDefault="001D411F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D411F" w:rsidRPr="004A01E0" w:rsidRDefault="001D411F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53AF8" w:rsidRPr="004A01E0" w:rsidRDefault="00453AF8" w:rsidP="003449DB">
                  <w:pPr>
                    <w:spacing w:after="288" w:line="384" w:lineRule="atLeas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729E7" w:rsidRPr="004A01E0" w:rsidRDefault="004729E7" w:rsidP="0047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729E7" w:rsidRPr="004A01E0" w:rsidRDefault="004729E7" w:rsidP="00AE7F44"/>
    <w:sectPr w:rsidR="004729E7" w:rsidRPr="004A01E0" w:rsidSect="00472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44"/>
    <w:rsid w:val="0001731B"/>
    <w:rsid w:val="001D411F"/>
    <w:rsid w:val="002165C9"/>
    <w:rsid w:val="00273408"/>
    <w:rsid w:val="002C545B"/>
    <w:rsid w:val="003449DB"/>
    <w:rsid w:val="003868E1"/>
    <w:rsid w:val="0043314F"/>
    <w:rsid w:val="00453AF8"/>
    <w:rsid w:val="00470F30"/>
    <w:rsid w:val="004729E7"/>
    <w:rsid w:val="004A01E0"/>
    <w:rsid w:val="00507C30"/>
    <w:rsid w:val="005E7CF4"/>
    <w:rsid w:val="007A5065"/>
    <w:rsid w:val="007E42C5"/>
    <w:rsid w:val="008D37E9"/>
    <w:rsid w:val="00922121"/>
    <w:rsid w:val="00A71CE2"/>
    <w:rsid w:val="00AC5314"/>
    <w:rsid w:val="00AE7F44"/>
    <w:rsid w:val="00BF4A8B"/>
    <w:rsid w:val="00E05FBE"/>
    <w:rsid w:val="00E14D74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ПКФМП204</dc:creator>
  <cp:lastModifiedBy>Вадим Кокин</cp:lastModifiedBy>
  <cp:revision>2</cp:revision>
  <dcterms:created xsi:type="dcterms:W3CDTF">2015-11-09T17:09:00Z</dcterms:created>
  <dcterms:modified xsi:type="dcterms:W3CDTF">2015-11-09T17:09:00Z</dcterms:modified>
</cp:coreProperties>
</file>